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Default="00000000">
      <w:pPr>
        <w:pStyle w:val="Picturecaption0"/>
        <w:framePr w:w="8227" w:h="1742" w:wrap="none" w:hAnchor="page" w:x="127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bidi/>
        <w:spacing w:line="204" w:lineRule="auto"/>
        <w:jc w:val="center"/>
        <w:rPr>
          <w:sz w:val="72"/>
          <w:szCs w:val="72"/>
        </w:rPr>
      </w:pPr>
      <w:r>
        <w:rPr>
          <w:rStyle w:val="Picturecaption"/>
          <w:rFonts w:ascii="Arial Black" w:hAnsi="Arial Black" w:cs="Arial Black"/>
          <w:b/>
          <w:bCs/>
          <w:color w:val="FFFFFF"/>
          <w:sz w:val="72"/>
          <w:szCs w:val="72"/>
          <w:rtl/>
        </w:rPr>
        <w:t>بیروڕای خۆتمان پێ بڵێ سەبارەت بە چاودێری نەخۆشی دەروونی</w:t>
      </w:r>
    </w:p>
    <w:p w14:paraId="501330AB" w14:textId="77777777" w:rsidR="00B10170" w:rsidRDefault="00000000">
      <w:pPr>
        <w:pStyle w:val="Picturecaption0"/>
        <w:framePr w:w="8966" w:h="605" w:wrap="none" w:hAnchor="page" w:x="1016" w:y="3889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bidi/>
        <w:rPr>
          <w:sz w:val="48"/>
          <w:szCs w:val="48"/>
        </w:rPr>
      </w:pPr>
      <w:r>
        <w:rPr>
          <w:rStyle w:val="Picturecaption"/>
          <w:b/>
          <w:bCs/>
          <w:color w:val="FFFFFF"/>
          <w:sz w:val="48"/>
          <w:szCs w:val="48"/>
          <w:rtl/>
        </w:rPr>
        <w:t xml:space="preserve">ڕاپرسی تەندروستی دەروونی کۆمەڵگای ساڵی 2026 </w:t>
      </w:r>
    </w:p>
    <w:p w14:paraId="0B3EE877" w14:textId="77777777" w:rsidR="00B10170" w:rsidRDefault="00000000">
      <w:pPr>
        <w:pStyle w:val="Picturecaption0"/>
        <w:framePr w:w="8122" w:h="931" w:wrap="none" w:hAnchor="page" w:x="1362" w:y="5315"/>
        <w:bidi/>
      </w:pPr>
      <w:r>
        <w:rPr>
          <w:rStyle w:val="Picturecaption"/>
          <w:b/>
          <w:bCs/>
          <w:rtl/>
        </w:rPr>
        <w:t>ئەم دەزگایە بەم زووانە ڕاپرسییەك ئەنجام دەدات بۆ ئەوەی تێبگات کە بیروڕات چییە سەبارەت بە چاودێریکردنەکەت.</w:t>
      </w:r>
    </w:p>
    <w:p w14:paraId="4DA1FB9E" w14:textId="77777777" w:rsidR="00B10170" w:rsidRPr="002C605F" w:rsidRDefault="00000000">
      <w:pPr>
        <w:pStyle w:val="Picturecaption0"/>
        <w:framePr w:w="4474" w:h="1733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bidi/>
        <w:rPr>
          <w:sz w:val="32"/>
          <w:szCs w:val="32"/>
        </w:rPr>
      </w:pPr>
      <w:r w:rsidRPr="002C605F">
        <w:rPr>
          <w:rStyle w:val="Picturecaption"/>
          <w:color w:val="FFFFFF"/>
          <w:sz w:val="32"/>
          <w:szCs w:val="32"/>
          <w:rtl/>
        </w:rPr>
        <w:t>ئەگەر ناتەوێت بەشداری بکەیت، یان هەر پرسیارێکت هەیە سەبارەت بە ڕاپرسییەکە تکایە پەیوەندی بکە بە:</w:t>
      </w:r>
    </w:p>
    <w:p w14:paraId="5A3EBE2E" w14:textId="5F9DDA91" w:rsidR="00B10170" w:rsidRPr="002C605F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bidi/>
        <w:rPr>
          <w:sz w:val="24"/>
          <w:szCs w:val="24"/>
        </w:rPr>
      </w:pPr>
      <w:r w:rsidRPr="002C605F">
        <w:rPr>
          <w:rStyle w:val="Picturecaption"/>
          <w:color w:val="FFFFFF"/>
          <w:sz w:val="24"/>
          <w:szCs w:val="24"/>
          <w:rtl/>
        </w:rPr>
        <w:t>•</w:t>
      </w:r>
      <w:r w:rsidR="002C605F" w:rsidRPr="002C605F">
        <w:rPr>
          <w:rStyle w:val="Picturecaption"/>
          <w:color w:val="FFFFFF"/>
          <w:sz w:val="24"/>
          <w:szCs w:val="24"/>
        </w:rPr>
        <w:t xml:space="preserve">   </w:t>
      </w:r>
      <w:r w:rsidRPr="002C605F">
        <w:rPr>
          <w:rStyle w:val="Picturecaption"/>
          <w:color w:val="FFFFFF"/>
          <w:sz w:val="24"/>
          <w:szCs w:val="24"/>
          <w:rtl/>
        </w:rPr>
        <w:t>ژمارەی تەلەفۆنی دەزگاکە (پێویستە)</w:t>
      </w:r>
    </w:p>
    <w:p w14:paraId="3412C620" w14:textId="04CABCFA" w:rsidR="00B10170" w:rsidRPr="002C605F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bidi/>
        <w:rPr>
          <w:sz w:val="24"/>
          <w:szCs w:val="24"/>
        </w:rPr>
      </w:pPr>
      <w:r w:rsidRPr="002C605F">
        <w:rPr>
          <w:rStyle w:val="Picturecaption"/>
          <w:color w:val="FFFFFF"/>
          <w:sz w:val="24"/>
          <w:szCs w:val="24"/>
          <w:rtl/>
        </w:rPr>
        <w:t>•</w:t>
      </w:r>
      <w:r w:rsidRPr="002C605F">
        <w:rPr>
          <w:rStyle w:val="Picturecaption"/>
          <w:color w:val="FFFFFF"/>
          <w:sz w:val="24"/>
          <w:szCs w:val="24"/>
          <w:rtl/>
        </w:rPr>
        <w:tab/>
        <w:t>ن</w:t>
      </w:r>
      <w:r w:rsidR="002C605F" w:rsidRPr="002C605F">
        <w:rPr>
          <w:rStyle w:val="Picturecaption"/>
          <w:color w:val="FFFFFF"/>
          <w:sz w:val="24"/>
          <w:szCs w:val="24"/>
        </w:rPr>
        <w:t xml:space="preserve"> </w:t>
      </w:r>
      <w:r w:rsidRPr="002C605F">
        <w:rPr>
          <w:rStyle w:val="Picturecaption"/>
          <w:color w:val="FFFFFF"/>
          <w:sz w:val="24"/>
          <w:szCs w:val="24"/>
          <w:rtl/>
        </w:rPr>
        <w:t>اونیشانی ئیمەیلی دەزگاکە (ئەگەر بەردەست بێت)</w:t>
      </w:r>
    </w:p>
    <w:p w14:paraId="4F47842E" w14:textId="23954720" w:rsidR="00B10170" w:rsidRPr="002C605F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bidi/>
        <w:rPr>
          <w:sz w:val="24"/>
          <w:szCs w:val="24"/>
        </w:rPr>
      </w:pPr>
      <w:r w:rsidRPr="002C605F">
        <w:rPr>
          <w:rStyle w:val="Picturecaption"/>
          <w:color w:val="FFFFFF"/>
          <w:sz w:val="24"/>
          <w:szCs w:val="24"/>
          <w:rtl/>
        </w:rPr>
        <w:t>•</w:t>
      </w:r>
      <w:r w:rsidRPr="002C605F">
        <w:rPr>
          <w:rStyle w:val="Picturecaption"/>
          <w:color w:val="FFFFFF"/>
          <w:sz w:val="24"/>
          <w:szCs w:val="24"/>
          <w:rtl/>
        </w:rPr>
        <w:tab/>
      </w:r>
      <w:r w:rsidR="002C605F" w:rsidRPr="002C605F">
        <w:rPr>
          <w:rStyle w:val="Picturecaption"/>
          <w:color w:val="FFFFFF"/>
          <w:sz w:val="24"/>
          <w:szCs w:val="24"/>
        </w:rPr>
        <w:t xml:space="preserve">  </w:t>
      </w:r>
      <w:r w:rsidRPr="002C605F">
        <w:rPr>
          <w:rStyle w:val="Picturecaption"/>
          <w:color w:val="FFFFFF"/>
          <w:sz w:val="24"/>
          <w:szCs w:val="24"/>
          <w:rtl/>
        </w:rPr>
        <w:t>ناونیشانی دەزگا (Trust) (ئەگەر بەردەست بێت)</w:t>
      </w:r>
    </w:p>
    <w:p w14:paraId="6592CE9C" w14:textId="4526B602" w:rsidR="00B10170" w:rsidRDefault="002C605F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7FE42F06">
            <wp:simplePos x="0" y="0"/>
            <wp:positionH relativeFrom="page">
              <wp:posOffset>588645</wp:posOffset>
            </wp:positionH>
            <wp:positionV relativeFrom="margin">
              <wp:posOffset>165100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1DA85260">
            <wp:simplePos x="0" y="0"/>
            <wp:positionH relativeFrom="page">
              <wp:posOffset>4098290</wp:posOffset>
            </wp:positionH>
            <wp:positionV relativeFrom="margin">
              <wp:posOffset>9525</wp:posOffset>
            </wp:positionV>
            <wp:extent cx="2511425" cy="1048385"/>
            <wp:effectExtent l="0" t="0" r="3175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62914693" behindDoc="1" locked="0" layoutInCell="1" allowOverlap="1" wp14:anchorId="1BA197DA" wp14:editId="18ECD615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 flipH="1"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44BDCD9E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77777777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2C050597" w14:textId="77777777" w:rsidR="00B10170" w:rsidRDefault="00B10170">
      <w:pPr>
        <w:spacing w:line="360" w:lineRule="exact"/>
      </w:pP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255FBB77" w14:textId="77777777" w:rsidR="002C605F" w:rsidRDefault="002C605F" w:rsidP="002C605F">
      <w:pPr>
        <w:pStyle w:val="Picturecaption0"/>
        <w:framePr w:w="9077" w:h="888" w:wrap="none" w:vAnchor="page" w:hAnchor="page" w:x="466" w:y="6631"/>
        <w:bidi/>
      </w:pPr>
      <w:r>
        <w:rPr>
          <w:rStyle w:val="Picturecaption"/>
          <w:rtl/>
        </w:rPr>
        <w:t>ساڵی ڕابردوو زیاتر لە 12,000 کەس بۆچوونەکانیان بەیەکەوە باسکرد، ئەمەش یارمەتیدەرمان بوو بۆ باشترکردنی چاودێری تەندروستی دەروونی کۆمەڵگا.</w:t>
      </w: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046E9025" w14:textId="77777777" w:rsidR="002C605F" w:rsidRDefault="002C605F" w:rsidP="002C605F">
      <w:pPr>
        <w:pStyle w:val="Picturecaption0"/>
        <w:framePr w:w="8236" w:h="1934" w:wrap="none" w:vAnchor="page" w:hAnchor="page" w:x="1351" w:y="8086"/>
        <w:bidi/>
        <w:spacing w:after="500"/>
        <w:rPr>
          <w:sz w:val="48"/>
          <w:szCs w:val="48"/>
        </w:rPr>
      </w:pPr>
      <w:r>
        <w:rPr>
          <w:rStyle w:val="Picturecaption"/>
          <w:b/>
          <w:bCs/>
          <w:sz w:val="48"/>
          <w:szCs w:val="48"/>
          <w:rtl/>
        </w:rPr>
        <w:t>هاوکارمان بن بۆ باشترکردنی خزمەتگوزارییەکانتان</w:t>
      </w:r>
    </w:p>
    <w:p w14:paraId="209C8E78" w14:textId="77777777" w:rsidR="002C605F" w:rsidRDefault="002C605F" w:rsidP="002C605F">
      <w:pPr>
        <w:pStyle w:val="Picturecaption0"/>
        <w:framePr w:w="8236" w:h="1934" w:wrap="none" w:vAnchor="page" w:hAnchor="page" w:x="1351" w:y="8086"/>
        <w:bidi/>
      </w:pPr>
      <w:r>
        <w:rPr>
          <w:rStyle w:val="Picturecaption"/>
          <w:rtl/>
        </w:rPr>
        <w:t xml:space="preserve">بەشداریکردن </w:t>
      </w:r>
      <w:r>
        <w:rPr>
          <w:rStyle w:val="Picturecaption"/>
          <w:b/>
          <w:bCs/>
          <w:rtl/>
        </w:rPr>
        <w:t xml:space="preserve">ئارەزوومەندانەیە </w:t>
      </w:r>
      <w:r>
        <w:rPr>
          <w:rStyle w:val="Picturecaption"/>
          <w:rtl/>
        </w:rPr>
        <w:t xml:space="preserve"> و هەموو وەڵامەکان بەنهێنی دەمێننەوە.</w:t>
      </w: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28F2C70B" w14:textId="77777777" w:rsidR="002C605F" w:rsidRDefault="002C605F" w:rsidP="002C605F">
      <w:pPr>
        <w:pStyle w:val="Picturecaption0"/>
        <w:framePr w:w="9154" w:h="2208" w:wrap="none" w:vAnchor="page" w:hAnchor="page" w:x="556" w:y="10351"/>
        <w:bidi/>
      </w:pPr>
      <w:r>
        <w:rPr>
          <w:rStyle w:val="Picturecaption"/>
          <w:rtl/>
        </w:rPr>
        <w:t xml:space="preserve">ئەگەر بانگهێشت کرایت بۆ بەشداریکردن، ناو و ژمارەی تەلەفۆن و ناونیشانی پۆستی خۆت تەنها لەلایەن توێژەرانەوە بەکاردەهێنرێت بۆ ئەنجامدانی ڕاپرسییەکە. زانیاری و وەڵامەکانی ڕاپرسییەکەت لەگەڵ هیچ کەسێکدا هاوبەش ناکرێت کە چاودێری پێشکەش بە تۆ دەکات، و هەموو زانیارییە بڵاوکراوەکان </w:t>
      </w:r>
      <w:r>
        <w:rPr>
          <w:rStyle w:val="Picturecaption"/>
          <w:b/>
          <w:bCs/>
          <w:rtl/>
        </w:rPr>
        <w:t>بە نەناسراوی دەمێننەوە</w:t>
      </w:r>
      <w:r>
        <w:rPr>
          <w:rStyle w:val="Picturecaption"/>
          <w:rtl/>
        </w:rPr>
        <w:t>.</w:t>
      </w: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5FFCD469" w14:textId="77777777" w:rsidR="002C605F" w:rsidRDefault="002C605F" w:rsidP="002C605F">
      <w:pPr>
        <w:pStyle w:val="Picturecaption0"/>
        <w:framePr w:w="10711" w:h="331" w:wrap="none" w:vAnchor="page" w:hAnchor="page" w:x="151" w:y="15106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bidi/>
        <w:jc w:val="center"/>
        <w:rPr>
          <w:sz w:val="24"/>
          <w:szCs w:val="24"/>
        </w:rPr>
      </w:pPr>
      <w:r>
        <w:rPr>
          <w:rStyle w:val="Picturecaption"/>
          <w:rFonts w:ascii="Calibri" w:hAnsi="Calibri" w:cs="Calibri"/>
          <w:b/>
          <w:bCs/>
          <w:color w:val="FFFFFF"/>
          <w:sz w:val="24"/>
          <w:szCs w:val="24"/>
          <w:rtl/>
        </w:rPr>
        <w:t>ڕاپرسی تەندروستی دەروونی کۆمیونیتی (Community Mental Health Survey) ڕەزامەندی سێکشنی 251 (یاسای  ساڵی 2006ی خزمەتی تەندروستی نیشتمانی NHS)ی هەیە بۆ بەکارهێنانی وردەکارییەکانی پەیوەندیکردن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166B" w14:textId="77777777" w:rsidR="00BA7E78" w:rsidRDefault="00BA7E78">
      <w:r>
        <w:separator/>
      </w:r>
    </w:p>
  </w:endnote>
  <w:endnote w:type="continuationSeparator" w:id="0">
    <w:p w14:paraId="6F565CE3" w14:textId="77777777" w:rsidR="00BA7E78" w:rsidRDefault="00B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7E0A" w14:textId="77777777" w:rsidR="00BA7E78" w:rsidRDefault="00BA7E78"/>
  </w:footnote>
  <w:footnote w:type="continuationSeparator" w:id="0">
    <w:p w14:paraId="66F6BD5A" w14:textId="77777777" w:rsidR="00BA7E78" w:rsidRDefault="00BA7E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27516F"/>
    <w:rsid w:val="002C605F"/>
    <w:rsid w:val="003C7967"/>
    <w:rsid w:val="006F0FE2"/>
    <w:rsid w:val="00AE1229"/>
    <w:rsid w:val="00B10170"/>
    <w:rsid w:val="00B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E1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1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249685B6-6254-4E2A-B775-891B79B2C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C5D3F-1656-4B2B-907C-1D506D9B3983}"/>
</file>

<file path=customXml/itemProps3.xml><?xml version="1.0" encoding="utf-8"?>
<ds:datastoreItem xmlns:ds="http://schemas.openxmlformats.org/officeDocument/2006/customXml" ds:itemID="{6D22916D-00C2-47BA-9066-7C337802A522}"/>
</file>

<file path=customXml/itemProps4.xml><?xml version="1.0" encoding="utf-8"?>
<ds:datastoreItem xmlns:ds="http://schemas.openxmlformats.org/officeDocument/2006/customXml" ds:itemID="{C99BE37C-1604-4678-89AC-4A070CF546F3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1058</Characters>
  <Application>Microsoft Office Word</Application>
  <DocSecurity>0</DocSecurity>
  <Lines>70</Lines>
  <Paragraphs>14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2026-03-23T09:55:00Z</dcterms:created>
  <dcterms:modified xsi:type="dcterms:W3CDTF">2026-03-23T09:55:00Z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